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54" w:rsidRPr="00722054" w:rsidRDefault="00562F3E" w:rsidP="00722054">
      <w:pPr>
        <w:rPr>
          <w:rFonts w:ascii="Times New Roman" w:hAnsi="Times New Roman" w:cs="Times New Roman"/>
          <w:sz w:val="24"/>
          <w:szCs w:val="24"/>
        </w:rPr>
      </w:pPr>
      <w:r w:rsidRPr="00722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</w:t>
      </w:r>
      <w:r w:rsidR="00722054" w:rsidRPr="00722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 УТВЕРЖДАЮ»</w:t>
      </w:r>
    </w:p>
    <w:p w:rsidR="00722054" w:rsidRPr="00722054" w:rsidRDefault="00722054" w:rsidP="00722054">
      <w:pPr>
        <w:rPr>
          <w:rFonts w:ascii="Times New Roman" w:hAnsi="Times New Roman" w:cs="Times New Roman"/>
          <w:sz w:val="24"/>
          <w:szCs w:val="24"/>
        </w:rPr>
      </w:pPr>
      <w:r w:rsidRPr="00722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054">
        <w:rPr>
          <w:rFonts w:ascii="Times New Roman" w:hAnsi="Times New Roman" w:cs="Times New Roman"/>
          <w:sz w:val="24"/>
          <w:szCs w:val="24"/>
        </w:rPr>
        <w:t xml:space="preserve">  Директор   ГБУ   КО «</w:t>
      </w:r>
      <w:proofErr w:type="spellStart"/>
      <w:r w:rsidRPr="00722054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7220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054" w:rsidRDefault="00722054" w:rsidP="00722054">
      <w:pPr>
        <w:rPr>
          <w:rFonts w:ascii="Times New Roman" w:hAnsi="Times New Roman" w:cs="Times New Roman"/>
          <w:sz w:val="24"/>
          <w:szCs w:val="24"/>
        </w:rPr>
      </w:pPr>
      <w:r w:rsidRPr="00722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психоневрологический интерн</w:t>
      </w:r>
      <w:r>
        <w:rPr>
          <w:rFonts w:ascii="Times New Roman" w:hAnsi="Times New Roman" w:cs="Times New Roman"/>
          <w:sz w:val="24"/>
          <w:szCs w:val="24"/>
        </w:rPr>
        <w:t>ат</w:t>
      </w:r>
    </w:p>
    <w:p w:rsidR="00562F3E" w:rsidRPr="00722054" w:rsidRDefault="00722054" w:rsidP="0072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22054">
        <w:rPr>
          <w:rFonts w:ascii="Times New Roman" w:hAnsi="Times New Roman" w:cs="Times New Roman"/>
          <w:sz w:val="24"/>
          <w:szCs w:val="24"/>
        </w:rPr>
        <w:t xml:space="preserve"> ___________________В.А.  </w:t>
      </w:r>
      <w:proofErr w:type="spellStart"/>
      <w:r w:rsidRPr="00722054">
        <w:rPr>
          <w:rFonts w:ascii="Times New Roman" w:hAnsi="Times New Roman" w:cs="Times New Roman"/>
          <w:sz w:val="24"/>
          <w:szCs w:val="24"/>
        </w:rPr>
        <w:t>Суходеев</w:t>
      </w:r>
      <w:proofErr w:type="spellEnd"/>
      <w:r w:rsidRPr="00722054">
        <w:rPr>
          <w:rFonts w:ascii="Times New Roman" w:hAnsi="Times New Roman" w:cs="Times New Roman"/>
          <w:sz w:val="24"/>
          <w:szCs w:val="24"/>
        </w:rPr>
        <w:t xml:space="preserve">   </w:t>
      </w:r>
      <w:r w:rsidR="00562F3E" w:rsidRPr="00722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</w:t>
      </w:r>
    </w:p>
    <w:p w:rsidR="00562F3E" w:rsidRDefault="00562F3E" w:rsidP="0046775F">
      <w:pPr>
        <w:shd w:val="clear" w:color="auto" w:fill="FFFFFF"/>
        <w:spacing w:before="120" w:after="240" w:line="46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62F3E" w:rsidRDefault="00562F3E" w:rsidP="0046775F">
      <w:pPr>
        <w:shd w:val="clear" w:color="auto" w:fill="FFFFFF"/>
        <w:spacing w:before="120" w:after="240" w:line="46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62F3E" w:rsidRDefault="00562F3E" w:rsidP="0046775F">
      <w:pPr>
        <w:shd w:val="clear" w:color="auto" w:fill="FFFFFF"/>
        <w:spacing w:before="120" w:after="240" w:line="46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ГРАФИК </w:t>
      </w:r>
    </w:p>
    <w:p w:rsidR="0046775F" w:rsidRPr="00DC6764" w:rsidRDefault="00562F3E" w:rsidP="00722054">
      <w:pPr>
        <w:shd w:val="clear" w:color="auto" w:fill="FFFFFF"/>
        <w:spacing w:before="120" w:after="240" w:line="46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="0046775F" w:rsidRPr="00DC6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осещение получателей социальных услуг родственниками</w:t>
      </w:r>
      <w:r w:rsidR="00DC6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ГБУ  КО «</w:t>
      </w:r>
      <w:proofErr w:type="spellStart"/>
      <w:r w:rsidR="00DC6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Краснинский</w:t>
      </w:r>
      <w:proofErr w:type="spellEnd"/>
      <w:r w:rsidR="00DC6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психоневрологический интернат»</w:t>
      </w:r>
    </w:p>
    <w:p w:rsidR="0046775F" w:rsidRPr="00DC6764" w:rsidRDefault="0046775F" w:rsidP="0046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Свидание разрешается</w:t>
      </w:r>
      <w:r w:rsid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 08:00 до 20:0</w:t>
      </w: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 ежедневно, кроме дней карантина.</w:t>
      </w:r>
    </w:p>
    <w:p w:rsidR="0046775F" w:rsidRPr="00DC6764" w:rsidRDefault="0046775F" w:rsidP="0046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Посетителям иметь при себе следующие документы:</w:t>
      </w:r>
    </w:p>
    <w:p w:rsidR="0046775F" w:rsidRPr="00DC6764" w:rsidRDefault="0046775F" w:rsidP="00467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паспорт.</w:t>
      </w:r>
    </w:p>
    <w:p w:rsidR="0046775F" w:rsidRPr="00DC6764" w:rsidRDefault="0046775F" w:rsidP="0046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Разрешаются продукты:</w:t>
      </w:r>
    </w:p>
    <w:p w:rsidR="0046775F" w:rsidRPr="00DC6764" w:rsidRDefault="0046775F" w:rsidP="00467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фрукты, овощи в свежем виде;</w:t>
      </w:r>
    </w:p>
    <w:p w:rsidR="0046775F" w:rsidRPr="00DC6764" w:rsidRDefault="0046775F" w:rsidP="00467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конфеты, вафли и печенье в фабричных упаковках, минеральная вода, соки.</w:t>
      </w:r>
    </w:p>
    <w:p w:rsidR="0046775F" w:rsidRPr="00DC6764" w:rsidRDefault="0046775F" w:rsidP="00467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разрешаются личные вещи (по разрешению врача и сестры-хозяйки).</w:t>
      </w:r>
    </w:p>
    <w:p w:rsidR="0046775F" w:rsidRPr="00DC6764" w:rsidRDefault="0046775F" w:rsidP="0046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Запрещаются продукты:</w:t>
      </w:r>
    </w:p>
    <w:p w:rsidR="0046775F" w:rsidRPr="00DC6764" w:rsidRDefault="0046775F" w:rsidP="00467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скоропортящиеся, молочные, мясные, рыбные.</w:t>
      </w:r>
    </w:p>
    <w:p w:rsidR="0046775F" w:rsidRPr="00DC6764" w:rsidRDefault="0046775F" w:rsidP="0046775F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509BBC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b/>
          <w:bCs/>
          <w:color w:val="509BBC"/>
          <w:sz w:val="28"/>
          <w:szCs w:val="28"/>
          <w:lang w:eastAsia="ru-RU"/>
        </w:rPr>
        <w:t>Приглашение получателей социальных услуг к телефону</w:t>
      </w:r>
    </w:p>
    <w:p w:rsidR="0046775F" w:rsidRPr="00DC6764" w:rsidRDefault="0046775F" w:rsidP="0046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Приглашение получателей социальных услуг к телефону разрешается с 15:00 до 17:00.</w:t>
      </w:r>
    </w:p>
    <w:p w:rsidR="0046775F" w:rsidRPr="00DC6764" w:rsidRDefault="0046775F" w:rsidP="0046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 состоянии здоровья получателей социальных услуг родственники могут п</w:t>
      </w:r>
      <w:r w:rsid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олучить у медицинских раб</w:t>
      </w:r>
      <w:r w:rsidR="00F7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отников ежедневно  с 08:00 до 16</w:t>
      </w:r>
      <w:r w:rsid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</w:t>
      </w:r>
      <w:r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DC6764" w:rsidRDefault="00DC6764" w:rsidP="00380949">
      <w:pPr>
        <w:pBdr>
          <w:bottom w:val="single" w:sz="4" w:space="3" w:color="D4E2F0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aps/>
          <w:color w:val="264E6F"/>
          <w:kern w:val="36"/>
          <w:sz w:val="28"/>
          <w:szCs w:val="28"/>
          <w:lang w:eastAsia="ru-RU"/>
        </w:rPr>
      </w:pPr>
    </w:p>
    <w:p w:rsidR="00DC6764" w:rsidRDefault="00DC6764" w:rsidP="00380949">
      <w:pPr>
        <w:pBdr>
          <w:bottom w:val="single" w:sz="4" w:space="3" w:color="D4E2F0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aps/>
          <w:color w:val="264E6F"/>
          <w:kern w:val="36"/>
          <w:sz w:val="28"/>
          <w:szCs w:val="28"/>
          <w:lang w:eastAsia="ru-RU"/>
        </w:rPr>
      </w:pPr>
    </w:p>
    <w:p w:rsidR="00DC6764" w:rsidRDefault="00DC6764" w:rsidP="00380949">
      <w:pPr>
        <w:pBdr>
          <w:bottom w:val="single" w:sz="4" w:space="3" w:color="D4E2F0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aps/>
          <w:color w:val="264E6F"/>
          <w:kern w:val="36"/>
          <w:sz w:val="28"/>
          <w:szCs w:val="28"/>
          <w:lang w:eastAsia="ru-RU"/>
        </w:rPr>
      </w:pPr>
    </w:p>
    <w:p w:rsidR="00722054" w:rsidRDefault="00722054" w:rsidP="00380949">
      <w:pPr>
        <w:pBdr>
          <w:bottom w:val="single" w:sz="4" w:space="3" w:color="D4E2F0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aps/>
          <w:color w:val="264E6F"/>
          <w:kern w:val="36"/>
          <w:sz w:val="28"/>
          <w:szCs w:val="28"/>
          <w:lang w:eastAsia="ru-RU"/>
        </w:rPr>
      </w:pPr>
    </w:p>
    <w:p w:rsidR="00380949" w:rsidRPr="00DC6764" w:rsidRDefault="00722054" w:rsidP="00380949">
      <w:pPr>
        <w:pBdr>
          <w:bottom w:val="single" w:sz="4" w:space="3" w:color="D4E2F0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aps/>
          <w:color w:val="264E6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64E6F"/>
          <w:kern w:val="36"/>
          <w:sz w:val="28"/>
          <w:szCs w:val="28"/>
          <w:lang w:eastAsia="ru-RU"/>
        </w:rPr>
        <w:lastRenderedPageBreak/>
        <w:t xml:space="preserve">  </w:t>
      </w:r>
      <w:r w:rsidR="00380949" w:rsidRPr="00DC6764">
        <w:rPr>
          <w:rFonts w:ascii="Times New Roman" w:eastAsia="Times New Roman" w:hAnsi="Times New Roman" w:cs="Times New Roman"/>
          <w:caps/>
          <w:color w:val="264E6F"/>
          <w:kern w:val="36"/>
          <w:sz w:val="28"/>
          <w:szCs w:val="28"/>
          <w:lang w:eastAsia="ru-RU"/>
        </w:rPr>
        <w:t>ПОРЯДОК ПОСЕЩЕНИЯ ПОЛУЧАТЕЛЕЙ СОЦИАЛЬНЫХ УСЛУГ</w:t>
      </w:r>
    </w:p>
    <w:p w:rsidR="00380949" w:rsidRPr="00DC6764" w:rsidRDefault="00F75EBE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социальных услуг</w:t>
      </w:r>
      <w:r w:rsidR="00380949"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на стационарном социальном обслуживании в учреждении, могут посещать родственники, другие граждане в установленное время, по предъявлению документов, удостоверяющих личность.</w:t>
      </w:r>
    </w:p>
    <w:p w:rsidR="00DC6764" w:rsidRPr="00DC6764" w:rsidRDefault="00F75EBE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получателей социальных услуг</w:t>
      </w:r>
      <w:r w:rsidR="00380949"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разрешается ежедневно </w:t>
      </w:r>
      <w:r w:rsid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08:00 до 20:0</w:t>
      </w:r>
      <w:r w:rsidR="00DC6764" w:rsidRPr="00DC6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0 </w:t>
      </w:r>
    </w:p>
    <w:p w:rsidR="00380949" w:rsidRPr="00DC6764" w:rsidRDefault="00380949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на территорию учреждения осуществляется при предоставлении документа, удостоверяющего личность посетителя.</w:t>
      </w:r>
    </w:p>
    <w:p w:rsidR="00380949" w:rsidRPr="00DC6764" w:rsidRDefault="00380949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 на проходной оповещает о посетителе сотрудников отделени</w:t>
      </w:r>
      <w:r w:rsidR="00F7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 котором проживает получатель социальных услуг</w:t>
      </w: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949" w:rsidRPr="00DC6764" w:rsidRDefault="00380949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отделения сопровождает посетителя от контрольно-пропускного пункта до отделения.</w:t>
      </w:r>
    </w:p>
    <w:p w:rsidR="00380949" w:rsidRPr="00DC6764" w:rsidRDefault="00F75EBE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получателей социальных услуг осуществляется в отделение для посещения получателей социальных услуг</w:t>
      </w:r>
      <w:r w:rsidR="00380949"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949" w:rsidRPr="00DC6764" w:rsidRDefault="00380949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посещения сотрудник отделения сопровождает посетителя до контрольно-пропускного пункта.</w:t>
      </w:r>
    </w:p>
    <w:p w:rsidR="00380949" w:rsidRPr="00DC6764" w:rsidRDefault="00380949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о посещении получателя социальных услуг</w:t>
      </w: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проживающего в учреждении, вносится в «Журнал посещения клиентов родственниками».</w:t>
      </w:r>
    </w:p>
    <w:p w:rsidR="00380949" w:rsidRPr="00DC6764" w:rsidRDefault="00380949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карантина, объявленного приказом по учреждению, посещения запрещены. Прием передач и их доставка осуществляется сотрудниками учреждения.</w:t>
      </w:r>
    </w:p>
    <w:p w:rsidR="00380949" w:rsidRPr="00DC6764" w:rsidRDefault="00380949" w:rsidP="00380949">
      <w:pPr>
        <w:numPr>
          <w:ilvl w:val="0"/>
          <w:numId w:val="4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Передаваемые продукты должны соответствовать требованиям:</w:t>
      </w:r>
    </w:p>
    <w:p w:rsidR="00380949" w:rsidRPr="00DC6764" w:rsidRDefault="00380949" w:rsidP="00380949">
      <w:pPr>
        <w:numPr>
          <w:ilvl w:val="0"/>
          <w:numId w:val="5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и объем передаваемых продуктов должен соответствовать разрешенному врачом списку (в соответствии с назначенной диетой).</w:t>
      </w:r>
    </w:p>
    <w:p w:rsidR="00380949" w:rsidRPr="00DC6764" w:rsidRDefault="00380949" w:rsidP="00380949">
      <w:pPr>
        <w:numPr>
          <w:ilvl w:val="0"/>
          <w:numId w:val="5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должны быть предварительно обработаны (тщательно промыты и упакованы).</w:t>
      </w:r>
    </w:p>
    <w:p w:rsidR="00380949" w:rsidRPr="00DC6764" w:rsidRDefault="00380949" w:rsidP="00380949">
      <w:pPr>
        <w:numPr>
          <w:ilvl w:val="0"/>
          <w:numId w:val="5"/>
        </w:num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соблюдены сроки хранения продуктов.</w:t>
      </w:r>
    </w:p>
    <w:p w:rsidR="00380949" w:rsidRPr="00DC6764" w:rsidRDefault="00380949" w:rsidP="00380949">
      <w:p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  11. При выявлении продуктов, не соответствующих вышеперечисленным требованиям, а также продуктов с признаками порчи возвращаются посетителю.</w:t>
      </w:r>
    </w:p>
    <w:p w:rsidR="00380949" w:rsidRPr="00DC6764" w:rsidRDefault="00380949" w:rsidP="00380949">
      <w:pPr>
        <w:shd w:val="clear" w:color="auto" w:fill="FFFFFF"/>
        <w:spacing w:after="120" w:line="4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</w:pPr>
      <w:r w:rsidRPr="00DC6764">
        <w:rPr>
          <w:rFonts w:ascii="Times New Roman" w:eastAsia="Times New Roman" w:hAnsi="Times New Roman" w:cs="Times New Roman"/>
          <w:color w:val="4083BA"/>
          <w:sz w:val="28"/>
          <w:szCs w:val="28"/>
          <w:lang w:eastAsia="ru-RU"/>
        </w:rPr>
        <w:t> </w:t>
      </w:r>
    </w:p>
    <w:p w:rsidR="009A1D86" w:rsidRPr="00DC6764" w:rsidRDefault="009A1D86">
      <w:pPr>
        <w:rPr>
          <w:rFonts w:ascii="Times New Roman" w:hAnsi="Times New Roman" w:cs="Times New Roman"/>
          <w:sz w:val="28"/>
          <w:szCs w:val="28"/>
        </w:rPr>
      </w:pPr>
    </w:p>
    <w:sectPr w:rsidR="009A1D86" w:rsidRPr="00DC6764" w:rsidSect="009A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CBF"/>
    <w:multiLevelType w:val="multilevel"/>
    <w:tmpl w:val="F3A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43A9D"/>
    <w:multiLevelType w:val="multilevel"/>
    <w:tmpl w:val="C5D8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252A8"/>
    <w:multiLevelType w:val="multilevel"/>
    <w:tmpl w:val="8B72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3735B"/>
    <w:multiLevelType w:val="multilevel"/>
    <w:tmpl w:val="679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E196B"/>
    <w:multiLevelType w:val="multilevel"/>
    <w:tmpl w:val="2386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5F"/>
    <w:rsid w:val="000D1B15"/>
    <w:rsid w:val="00380949"/>
    <w:rsid w:val="003F4083"/>
    <w:rsid w:val="0046775F"/>
    <w:rsid w:val="00562F3E"/>
    <w:rsid w:val="00722054"/>
    <w:rsid w:val="009A1D86"/>
    <w:rsid w:val="00D6558D"/>
    <w:rsid w:val="00DC6764"/>
    <w:rsid w:val="00EA611E"/>
    <w:rsid w:val="00F7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86"/>
  </w:style>
  <w:style w:type="paragraph" w:styleId="1">
    <w:name w:val="heading 1"/>
    <w:basedOn w:val="a"/>
    <w:link w:val="10"/>
    <w:uiPriority w:val="9"/>
    <w:qFormat/>
    <w:rsid w:val="0046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7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2680">
          <w:marLeft w:val="0"/>
          <w:marRight w:val="0"/>
          <w:marTop w:val="360"/>
          <w:marBottom w:val="0"/>
          <w:divBdr>
            <w:top w:val="single" w:sz="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EC02-B44E-4036-AD0A-2AD5B03D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11</cp:revision>
  <dcterms:created xsi:type="dcterms:W3CDTF">2019-06-06T03:12:00Z</dcterms:created>
  <dcterms:modified xsi:type="dcterms:W3CDTF">2019-06-06T04:21:00Z</dcterms:modified>
</cp:coreProperties>
</file>